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F81" w:rsidRPr="00792F81" w:rsidRDefault="00792F81" w:rsidP="00792F81">
      <w:pPr>
        <w:pStyle w:val="Ttulo7"/>
        <w:jc w:val="center"/>
        <w:rPr>
          <w:sz w:val="32"/>
          <w:szCs w:val="32"/>
        </w:rPr>
      </w:pPr>
      <w:r w:rsidRPr="00792F81">
        <w:rPr>
          <w:sz w:val="32"/>
          <w:szCs w:val="32"/>
        </w:rPr>
        <w:t>R</w:t>
      </w:r>
      <w:bookmarkStart w:id="0" w:name="_GoBack"/>
      <w:bookmarkEnd w:id="0"/>
      <w:r w:rsidRPr="00792F81">
        <w:rPr>
          <w:sz w:val="32"/>
          <w:szCs w:val="32"/>
        </w:rPr>
        <w:t>onall Cabrera García</w:t>
      </w:r>
    </w:p>
    <w:p w:rsidR="00792F81" w:rsidRPr="00792F81" w:rsidRDefault="00792F81" w:rsidP="00792F81">
      <w:pPr>
        <w:pStyle w:val="Ttulo7"/>
        <w:jc w:val="center"/>
        <w:rPr>
          <w:sz w:val="32"/>
          <w:szCs w:val="32"/>
        </w:rPr>
      </w:pPr>
      <w:r w:rsidRPr="00792F81">
        <w:rPr>
          <w:sz w:val="32"/>
          <w:szCs w:val="32"/>
        </w:rPr>
        <w:t>Ingeniero Civil Mecánico</w:t>
      </w:r>
    </w:p>
    <w:p w:rsidR="00792F81" w:rsidRPr="00A14F11" w:rsidRDefault="00792F81" w:rsidP="00792F81">
      <w:pPr>
        <w:pStyle w:val="Ttulo7"/>
        <w:jc w:val="center"/>
        <w:rPr>
          <w:sz w:val="24"/>
          <w:szCs w:val="24"/>
        </w:rPr>
      </w:pPr>
    </w:p>
    <w:p w:rsidR="00792F81" w:rsidRPr="00A14F11" w:rsidRDefault="009B5DE5" w:rsidP="004111ED">
      <w:pPr>
        <w:jc w:val="center"/>
        <w:rPr>
          <w:sz w:val="24"/>
          <w:szCs w:val="24"/>
        </w:rPr>
      </w:pPr>
      <w:hyperlink r:id="rId4" w:history="1">
        <w:r w:rsidR="00792F81" w:rsidRPr="00A14F11">
          <w:rPr>
            <w:rStyle w:val="Hipervnculo"/>
            <w:rFonts w:asciiTheme="minorHAnsi" w:hAnsiTheme="minorHAnsi" w:cs="Arial"/>
            <w:sz w:val="24"/>
            <w:szCs w:val="24"/>
          </w:rPr>
          <w:t>ronallcabrera@gmail.com</w:t>
        </w:r>
      </w:hyperlink>
    </w:p>
    <w:p w:rsidR="00032A01" w:rsidRDefault="00792F81" w:rsidP="004111ED">
      <w:pPr>
        <w:jc w:val="center"/>
      </w:pPr>
      <w:r w:rsidRPr="005964DF">
        <w:t>Celular:</w:t>
      </w:r>
      <w:r w:rsidRPr="00A14F11">
        <w:t xml:space="preserve"> (56-9) </w:t>
      </w:r>
      <w:r w:rsidRPr="004111ED">
        <w:rPr>
          <w:b/>
        </w:rPr>
        <w:t>78789301</w:t>
      </w:r>
    </w:p>
    <w:p w:rsidR="00214D1C" w:rsidRDefault="00214D1C" w:rsidP="00214D1C">
      <w:pPr>
        <w:rPr>
          <w:b/>
          <w:sz w:val="28"/>
          <w:szCs w:val="28"/>
        </w:rPr>
      </w:pPr>
      <w:r w:rsidRPr="00214D1C">
        <w:rPr>
          <w:b/>
          <w:sz w:val="28"/>
          <w:szCs w:val="28"/>
        </w:rPr>
        <w:t>Resumen</w:t>
      </w:r>
    </w:p>
    <w:p w:rsidR="00214D1C" w:rsidRPr="00214D1C" w:rsidRDefault="00214D1C" w:rsidP="00214D1C">
      <w:pPr>
        <w:rPr>
          <w:b/>
          <w:sz w:val="28"/>
          <w:szCs w:val="28"/>
        </w:rPr>
      </w:pPr>
    </w:p>
    <w:p w:rsidR="00792F81" w:rsidRPr="00792F81" w:rsidRDefault="00792F81" w:rsidP="00792F81">
      <w:pPr>
        <w:suppressAutoHyphens/>
        <w:ind w:right="-34"/>
        <w:jc w:val="both"/>
        <w:rPr>
          <w:sz w:val="24"/>
          <w:szCs w:val="24"/>
          <w:lang w:val="es-ES"/>
        </w:rPr>
      </w:pPr>
      <w:r w:rsidRPr="00792F81">
        <w:rPr>
          <w:sz w:val="24"/>
          <w:szCs w:val="24"/>
        </w:rPr>
        <w:t>Ingeniero Civil Mecánico de la Universidad de Cienfuegos en Cuba y D</w:t>
      </w:r>
      <w:r w:rsidRPr="00792F81">
        <w:rPr>
          <w:sz w:val="24"/>
          <w:szCs w:val="24"/>
          <w:lang w:val="es-ES"/>
        </w:rPr>
        <w:t>iploma en Gestión de Negocios de la Universidad de Chile.</w:t>
      </w:r>
    </w:p>
    <w:p w:rsidR="00792F81" w:rsidRPr="00792F81" w:rsidRDefault="00792F81" w:rsidP="00792F81">
      <w:pPr>
        <w:suppressAutoHyphens/>
        <w:ind w:right="-34"/>
        <w:jc w:val="both"/>
        <w:rPr>
          <w:sz w:val="24"/>
          <w:szCs w:val="24"/>
          <w:lang w:val="es-ES"/>
        </w:rPr>
      </w:pPr>
      <w:r w:rsidRPr="00792F81">
        <w:rPr>
          <w:sz w:val="24"/>
          <w:szCs w:val="24"/>
          <w:lang w:val="es-ES"/>
        </w:rPr>
        <w:t xml:space="preserve">Trece años de experiencia en la dirección y control de procesos productivos; </w:t>
      </w:r>
      <w:r>
        <w:rPr>
          <w:sz w:val="24"/>
          <w:szCs w:val="24"/>
          <w:lang w:val="es-ES"/>
        </w:rPr>
        <w:t>gestión de ac</w:t>
      </w:r>
      <w:r w:rsidRPr="00792F81">
        <w:rPr>
          <w:sz w:val="24"/>
          <w:szCs w:val="24"/>
          <w:lang w:val="es-ES"/>
        </w:rPr>
        <w:t>tivos</w:t>
      </w:r>
      <w:r>
        <w:rPr>
          <w:sz w:val="24"/>
          <w:szCs w:val="24"/>
          <w:lang w:val="es-ES"/>
        </w:rPr>
        <w:t xml:space="preserve"> y desarrollo e implementación de proyectos</w:t>
      </w:r>
      <w:r w:rsidRPr="00792F81">
        <w:rPr>
          <w:sz w:val="24"/>
          <w:szCs w:val="24"/>
          <w:lang w:val="es-ES"/>
        </w:rPr>
        <w:t>.</w:t>
      </w:r>
      <w:r>
        <w:rPr>
          <w:sz w:val="24"/>
          <w:szCs w:val="24"/>
          <w:lang w:val="es-ES"/>
        </w:rPr>
        <w:t xml:space="preserve"> </w:t>
      </w:r>
      <w:r w:rsidRPr="00792F81">
        <w:rPr>
          <w:sz w:val="24"/>
          <w:szCs w:val="24"/>
          <w:lang w:val="es-ES"/>
        </w:rPr>
        <w:t xml:space="preserve">Líder emprendedor, con una gran visión del negocio y orientación hacia los resultados,  proactivo, organizado y responsable. Ha desarrollado una gran capacidad y habilidad en el manejo de relaciones interpersonales  y trabajo bajo presión. </w:t>
      </w:r>
    </w:p>
    <w:p w:rsidR="00792F81" w:rsidRDefault="00792F81" w:rsidP="00792F81">
      <w:pPr>
        <w:jc w:val="both"/>
        <w:rPr>
          <w:sz w:val="24"/>
          <w:szCs w:val="24"/>
          <w:lang w:val="es-ES"/>
        </w:rPr>
      </w:pPr>
    </w:p>
    <w:p w:rsidR="00214D1C" w:rsidRPr="00214D1C" w:rsidRDefault="00214D1C" w:rsidP="00792F81">
      <w:pPr>
        <w:jc w:val="both"/>
        <w:rPr>
          <w:b/>
          <w:sz w:val="28"/>
          <w:szCs w:val="28"/>
          <w:lang w:val="es-ES"/>
        </w:rPr>
      </w:pPr>
      <w:r w:rsidRPr="00214D1C">
        <w:rPr>
          <w:b/>
          <w:sz w:val="28"/>
          <w:szCs w:val="28"/>
          <w:lang w:val="es-ES"/>
        </w:rPr>
        <w:t>Experiencia Laboral</w:t>
      </w:r>
    </w:p>
    <w:p w:rsidR="00214D1C" w:rsidRDefault="00214D1C" w:rsidP="00485F99">
      <w:pPr>
        <w:rPr>
          <w:rFonts w:asciiTheme="minorHAnsi" w:hAnsiTheme="minorHAnsi" w:cs="Arial"/>
          <w:b/>
          <w:sz w:val="28"/>
          <w:szCs w:val="28"/>
        </w:rPr>
      </w:pPr>
    </w:p>
    <w:p w:rsidR="00485F99" w:rsidRPr="00F55805" w:rsidRDefault="00485F99" w:rsidP="00485F99">
      <w:pPr>
        <w:rPr>
          <w:rFonts w:asciiTheme="minorHAnsi" w:hAnsiTheme="minorHAnsi" w:cs="Arial"/>
          <w:sz w:val="28"/>
          <w:szCs w:val="28"/>
          <w:lang w:val="es-ES"/>
        </w:rPr>
      </w:pPr>
      <w:r w:rsidRPr="00F55805">
        <w:rPr>
          <w:rFonts w:asciiTheme="minorHAnsi" w:hAnsiTheme="minorHAnsi" w:cs="Arial"/>
          <w:b/>
          <w:sz w:val="28"/>
          <w:szCs w:val="28"/>
        </w:rPr>
        <w:t>Grupo de Empresas TURBUS</w:t>
      </w:r>
      <w:r>
        <w:rPr>
          <w:rFonts w:asciiTheme="minorHAnsi" w:hAnsiTheme="minorHAnsi" w:cs="Arial"/>
          <w:b/>
          <w:sz w:val="28"/>
          <w:szCs w:val="28"/>
        </w:rPr>
        <w:t xml:space="preserve">                                                                 2012 - 2014</w:t>
      </w:r>
    </w:p>
    <w:p w:rsidR="00792F81" w:rsidRDefault="00485F99" w:rsidP="00485F99">
      <w:r w:rsidRPr="00F55805">
        <w:rPr>
          <w:rFonts w:asciiTheme="minorHAnsi" w:hAnsiTheme="minorHAnsi" w:cs="Arial"/>
          <w:b/>
          <w:i/>
          <w:sz w:val="28"/>
          <w:szCs w:val="28"/>
          <w:lang w:val="es-ES"/>
        </w:rPr>
        <w:t>Subgerente de Mantenimiento Corporativo</w:t>
      </w:r>
    </w:p>
    <w:p w:rsidR="00792F81" w:rsidRDefault="00792F81"/>
    <w:p w:rsidR="00792F81" w:rsidRPr="00485F99" w:rsidRDefault="00792F81" w:rsidP="00792F81">
      <w:pPr>
        <w:jc w:val="both"/>
        <w:rPr>
          <w:sz w:val="24"/>
          <w:szCs w:val="24"/>
          <w:lang w:val="es-ES"/>
        </w:rPr>
      </w:pPr>
      <w:r w:rsidRPr="00485F99">
        <w:rPr>
          <w:sz w:val="24"/>
          <w:szCs w:val="24"/>
        </w:rPr>
        <w:t>Subgerente  a cargo de la operación del mantenimiento</w:t>
      </w:r>
      <w:r w:rsidR="00485F99">
        <w:rPr>
          <w:sz w:val="24"/>
          <w:szCs w:val="24"/>
        </w:rPr>
        <w:t xml:space="preserve"> de la flota compuesta por 960 buses y 46 camiones</w:t>
      </w:r>
      <w:r w:rsidRPr="00485F99">
        <w:rPr>
          <w:sz w:val="24"/>
          <w:szCs w:val="24"/>
        </w:rPr>
        <w:t>: Estrategia Operacional y Administración de Técnicos, con foco en la optimización de los tiempos de respuesta hacia sus clientes (interno y externo), a lo largo de todo chile desde Arica hasta Puerto Montt.</w:t>
      </w:r>
    </w:p>
    <w:p w:rsidR="00792F81" w:rsidRPr="00485F99" w:rsidRDefault="00792F81" w:rsidP="00792F81">
      <w:pPr>
        <w:jc w:val="both"/>
        <w:rPr>
          <w:sz w:val="24"/>
          <w:szCs w:val="24"/>
          <w:lang w:val="es-ES"/>
        </w:rPr>
      </w:pPr>
      <w:r w:rsidRPr="00485F99">
        <w:rPr>
          <w:sz w:val="24"/>
          <w:szCs w:val="24"/>
          <w:lang w:val="es-ES"/>
        </w:rPr>
        <w:t>Subgerencia compuesta por  320 personas (Área de Producción y Asistencia Ruta)</w:t>
      </w:r>
    </w:p>
    <w:p w:rsidR="00792F81" w:rsidRPr="00485F99" w:rsidRDefault="00792F81" w:rsidP="00792F81">
      <w:pPr>
        <w:jc w:val="both"/>
        <w:rPr>
          <w:sz w:val="24"/>
          <w:szCs w:val="24"/>
          <w:u w:val="single"/>
          <w:lang w:val="es-ES"/>
        </w:rPr>
      </w:pPr>
      <w:r w:rsidRPr="00485F99">
        <w:rPr>
          <w:sz w:val="24"/>
          <w:szCs w:val="24"/>
          <w:lang w:val="es-ES"/>
        </w:rPr>
        <w:t>Instalaciones de servicio: 12 Talleres y 4 puntos de Asistencia</w:t>
      </w:r>
    </w:p>
    <w:p w:rsidR="00792F81" w:rsidRPr="00485F99" w:rsidRDefault="00792F81" w:rsidP="00792F81">
      <w:pPr>
        <w:jc w:val="both"/>
        <w:rPr>
          <w:sz w:val="24"/>
          <w:szCs w:val="24"/>
          <w:u w:val="single"/>
          <w:lang w:val="es-ES"/>
        </w:rPr>
      </w:pPr>
      <w:r w:rsidRPr="00485F99">
        <w:rPr>
          <w:sz w:val="24"/>
          <w:szCs w:val="24"/>
          <w:u w:val="single"/>
          <w:lang w:val="es-ES"/>
        </w:rPr>
        <w:t>Funciones Específicas:</w:t>
      </w:r>
    </w:p>
    <w:p w:rsidR="00792F81" w:rsidRPr="00485F99" w:rsidRDefault="00792F81" w:rsidP="00792F81">
      <w:pPr>
        <w:jc w:val="both"/>
        <w:rPr>
          <w:sz w:val="24"/>
          <w:szCs w:val="24"/>
          <w:lang w:val="es-ES"/>
        </w:rPr>
      </w:pPr>
      <w:r w:rsidRPr="00485F99">
        <w:rPr>
          <w:sz w:val="24"/>
          <w:szCs w:val="24"/>
          <w:lang w:val="es-ES"/>
        </w:rPr>
        <w:t>Responsable del control y la supervisión de la ejecución de los planes de mantenimiento Preventivo y Correctivo de la flota, aprobar y supervisar la implementación de procedimientos técnicos que proponga Ingeniería, administrar y controlar al personal y recursos materiales asignados al área, a partir del seguimiento y la administración de los planes de trabajo, evaluar el cumplimiento de los planes de seguridad y las condiciones de trabajo, planificación y coordinación de acciones de capacitación técnico y profesional, evaluación e implementación de nuevos procedimientos de trabajo seguro, desarrollo de los presupuestos del área en función con la estrategia operacional y desarrollo constante de los proyectos e iniciativas que se propongan y aprueben al interior de la organización, control sobre los gastos incurridos versus forecast y presupuesto.</w:t>
      </w:r>
      <w:r w:rsidR="00485F99">
        <w:rPr>
          <w:sz w:val="24"/>
          <w:szCs w:val="24"/>
          <w:lang w:val="es-ES"/>
        </w:rPr>
        <w:t xml:space="preserve"> (</w:t>
      </w:r>
      <w:r w:rsidR="00B41FBE">
        <w:rPr>
          <w:sz w:val="24"/>
          <w:szCs w:val="24"/>
          <w:lang w:val="es-ES"/>
        </w:rPr>
        <w:t>Presupuesto</w:t>
      </w:r>
      <w:r w:rsidR="00485F99">
        <w:rPr>
          <w:sz w:val="24"/>
          <w:szCs w:val="24"/>
          <w:lang w:val="es-ES"/>
        </w:rPr>
        <w:t xml:space="preserve"> mensual (900 $MM)</w:t>
      </w:r>
    </w:p>
    <w:p w:rsidR="00792F81" w:rsidRPr="00485F99" w:rsidRDefault="00792F81" w:rsidP="00792F81">
      <w:pPr>
        <w:jc w:val="both"/>
        <w:rPr>
          <w:b/>
          <w:sz w:val="24"/>
          <w:szCs w:val="24"/>
          <w:u w:val="single"/>
          <w:lang w:val="es-ES"/>
        </w:rPr>
      </w:pPr>
      <w:r w:rsidRPr="00485F99">
        <w:rPr>
          <w:sz w:val="24"/>
          <w:szCs w:val="24"/>
          <w:u w:val="single"/>
          <w:lang w:val="es-ES"/>
        </w:rPr>
        <w:t xml:space="preserve">Logros: </w:t>
      </w:r>
    </w:p>
    <w:p w:rsidR="00792F81" w:rsidRPr="00485F99" w:rsidRDefault="00792F81" w:rsidP="00792F81">
      <w:r w:rsidRPr="00485F99">
        <w:rPr>
          <w:sz w:val="24"/>
          <w:szCs w:val="24"/>
          <w:lang w:val="es-ES"/>
        </w:rPr>
        <w:t>Tercerización de Servicios a través de la implementación de contratos de Mantenimiento;  (Kaufmann, Emaserv), Cambios en la estructura organizacional del área, mejora de la En</w:t>
      </w:r>
      <w:r w:rsidR="00485F99">
        <w:rPr>
          <w:sz w:val="24"/>
          <w:szCs w:val="24"/>
          <w:lang w:val="es-ES"/>
        </w:rPr>
        <w:t>cuesta Clima</w:t>
      </w:r>
      <w:r w:rsidRPr="00485F99">
        <w:rPr>
          <w:sz w:val="24"/>
          <w:szCs w:val="24"/>
          <w:lang w:val="es-ES"/>
        </w:rPr>
        <w:t>, Proyecto Desarrollo del Plan Carrera para Técnic</w:t>
      </w:r>
      <w:r w:rsidR="00485F99">
        <w:rPr>
          <w:sz w:val="24"/>
          <w:szCs w:val="24"/>
          <w:lang w:val="es-ES"/>
        </w:rPr>
        <w:t>os</w:t>
      </w:r>
      <w:r w:rsidRPr="00485F99">
        <w:rPr>
          <w:sz w:val="24"/>
          <w:szCs w:val="24"/>
          <w:lang w:val="es-ES"/>
        </w:rPr>
        <w:t>, Campañas de Prevención de Riesgos</w:t>
      </w:r>
      <w:r w:rsidR="00485F99">
        <w:rPr>
          <w:sz w:val="24"/>
          <w:szCs w:val="24"/>
          <w:lang w:val="es-ES"/>
        </w:rPr>
        <w:t>, D</w:t>
      </w:r>
      <w:r w:rsidRPr="00485F99">
        <w:rPr>
          <w:sz w:val="24"/>
          <w:szCs w:val="24"/>
          <w:lang w:val="es-ES"/>
        </w:rPr>
        <w:t xml:space="preserve">escentralización del mantenimiento de la zona Centro, Implementación de líneas de Mantenimiento en los Patios de salida del cliente, </w:t>
      </w:r>
      <w:r w:rsidR="00485F99">
        <w:rPr>
          <w:sz w:val="24"/>
          <w:szCs w:val="24"/>
          <w:lang w:val="es-ES"/>
        </w:rPr>
        <w:t>D</w:t>
      </w:r>
      <w:r w:rsidRPr="00485F99">
        <w:rPr>
          <w:sz w:val="24"/>
          <w:szCs w:val="24"/>
          <w:lang w:val="es-ES"/>
        </w:rPr>
        <w:t>esarrollo, seguimiento y control del  Presupuesto del área alineado con la Estrategia del negocio. (cifra estimativa 10.800 $MM anuales)</w:t>
      </w:r>
    </w:p>
    <w:p w:rsidR="00755881" w:rsidRDefault="00755881" w:rsidP="00B41FBE">
      <w:pPr>
        <w:rPr>
          <w:rFonts w:asciiTheme="minorHAnsi" w:hAnsiTheme="minorHAnsi" w:cs="Arial"/>
          <w:b/>
          <w:sz w:val="28"/>
          <w:szCs w:val="28"/>
          <w:lang w:val="es-ES"/>
        </w:rPr>
      </w:pPr>
    </w:p>
    <w:p w:rsidR="00B41FBE" w:rsidRPr="00F55805" w:rsidRDefault="00B41FBE" w:rsidP="00B41FBE">
      <w:pPr>
        <w:rPr>
          <w:rFonts w:asciiTheme="minorHAnsi" w:hAnsiTheme="minorHAnsi" w:cs="Arial"/>
          <w:b/>
          <w:sz w:val="28"/>
          <w:szCs w:val="28"/>
          <w:lang w:val="es-ES"/>
        </w:rPr>
      </w:pPr>
      <w:r w:rsidRPr="00F55805">
        <w:rPr>
          <w:rFonts w:asciiTheme="minorHAnsi" w:hAnsiTheme="minorHAnsi" w:cs="Arial"/>
          <w:b/>
          <w:sz w:val="28"/>
          <w:szCs w:val="28"/>
          <w:lang w:val="es-ES"/>
        </w:rPr>
        <w:t xml:space="preserve">Grupo </w:t>
      </w:r>
      <w:r>
        <w:rPr>
          <w:rFonts w:asciiTheme="minorHAnsi" w:hAnsiTheme="minorHAnsi" w:cs="Arial"/>
          <w:b/>
          <w:sz w:val="28"/>
          <w:szCs w:val="28"/>
          <w:lang w:val="es-ES"/>
        </w:rPr>
        <w:t>Corporativo AL</w:t>
      </w:r>
      <w:r w:rsidRPr="00F55805">
        <w:rPr>
          <w:rFonts w:asciiTheme="minorHAnsi" w:hAnsiTheme="minorHAnsi" w:cs="Arial"/>
          <w:b/>
          <w:sz w:val="28"/>
          <w:szCs w:val="28"/>
          <w:lang w:val="es-ES"/>
        </w:rPr>
        <w:t>SACIA &amp; EXPRESS</w:t>
      </w:r>
      <w:r>
        <w:rPr>
          <w:rFonts w:asciiTheme="minorHAnsi" w:hAnsiTheme="minorHAnsi" w:cs="Arial"/>
          <w:b/>
          <w:sz w:val="28"/>
          <w:szCs w:val="28"/>
          <w:lang w:val="es-ES"/>
        </w:rPr>
        <w:t xml:space="preserve">                                      </w:t>
      </w:r>
      <w:r w:rsidR="00755881">
        <w:rPr>
          <w:rFonts w:asciiTheme="minorHAnsi" w:hAnsiTheme="minorHAnsi" w:cs="Arial"/>
          <w:b/>
          <w:sz w:val="28"/>
          <w:szCs w:val="28"/>
          <w:lang w:val="es-ES"/>
        </w:rPr>
        <w:t xml:space="preserve">     </w:t>
      </w:r>
      <w:r w:rsidR="004111ED">
        <w:rPr>
          <w:rFonts w:asciiTheme="minorHAnsi" w:hAnsiTheme="minorHAnsi" w:cs="Arial"/>
          <w:b/>
          <w:sz w:val="28"/>
          <w:szCs w:val="28"/>
          <w:lang w:val="es-ES"/>
        </w:rPr>
        <w:t xml:space="preserve">                      </w:t>
      </w:r>
      <w:r>
        <w:rPr>
          <w:rFonts w:asciiTheme="minorHAnsi" w:hAnsiTheme="minorHAnsi" w:cs="Arial"/>
          <w:b/>
          <w:sz w:val="28"/>
          <w:szCs w:val="28"/>
          <w:lang w:val="es-ES"/>
        </w:rPr>
        <w:t>2009-2012</w:t>
      </w:r>
    </w:p>
    <w:p w:rsidR="00B41FBE" w:rsidRDefault="00B41FBE" w:rsidP="00B41FBE">
      <w:pPr>
        <w:rPr>
          <w:rFonts w:asciiTheme="minorHAnsi" w:hAnsiTheme="minorHAnsi" w:cs="Arial"/>
          <w:b/>
          <w:sz w:val="28"/>
          <w:szCs w:val="28"/>
          <w:lang w:val="es-ES"/>
        </w:rPr>
      </w:pPr>
      <w:r w:rsidRPr="00F55805">
        <w:rPr>
          <w:rFonts w:asciiTheme="minorHAnsi" w:hAnsiTheme="minorHAnsi" w:cs="Arial"/>
          <w:b/>
          <w:sz w:val="28"/>
          <w:szCs w:val="28"/>
          <w:lang w:val="es-ES"/>
        </w:rPr>
        <w:t>Jefe de Mantenimiento Inversiones Alsacia SA</w:t>
      </w:r>
    </w:p>
    <w:p w:rsidR="00B41FBE" w:rsidRDefault="00B41FBE" w:rsidP="00B41FBE">
      <w:pPr>
        <w:rPr>
          <w:rFonts w:asciiTheme="minorHAnsi" w:hAnsiTheme="minorHAnsi" w:cs="Arial"/>
          <w:b/>
          <w:sz w:val="28"/>
          <w:szCs w:val="28"/>
          <w:lang w:val="es-ES"/>
        </w:rPr>
      </w:pPr>
    </w:p>
    <w:p w:rsidR="00B41FBE" w:rsidRDefault="00B41FBE" w:rsidP="00B41FBE">
      <w:pPr>
        <w:jc w:val="both"/>
        <w:rPr>
          <w:rFonts w:asciiTheme="minorHAnsi" w:hAnsiTheme="minorHAnsi" w:cs="Arial"/>
          <w:sz w:val="24"/>
          <w:szCs w:val="24"/>
          <w:lang w:val="es-ES"/>
        </w:rPr>
      </w:pPr>
      <w:r w:rsidRPr="00A14F11">
        <w:rPr>
          <w:rFonts w:asciiTheme="minorHAnsi" w:hAnsiTheme="minorHAnsi" w:cs="Arial"/>
          <w:sz w:val="24"/>
          <w:szCs w:val="24"/>
          <w:lang w:val="es-ES"/>
        </w:rPr>
        <w:t>Gestión Eficiente del Mantenimient</w:t>
      </w:r>
      <w:r>
        <w:rPr>
          <w:rFonts w:asciiTheme="minorHAnsi" w:hAnsiTheme="minorHAnsi" w:cs="Arial"/>
          <w:sz w:val="24"/>
          <w:szCs w:val="24"/>
          <w:lang w:val="es-ES"/>
        </w:rPr>
        <w:t>o de la flota de buses compuesta por 600 máquinas a partir del control y supervisión de las acciones de mantenimiento asignadas al depósito de Huechuraba. Estrategia operacional: maximización</w:t>
      </w:r>
      <w:r w:rsidRPr="00A14F11">
        <w:rPr>
          <w:rFonts w:asciiTheme="minorHAnsi" w:hAnsiTheme="minorHAnsi" w:cs="Arial"/>
          <w:sz w:val="24"/>
          <w:szCs w:val="24"/>
          <w:lang w:val="es-ES"/>
        </w:rPr>
        <w:t xml:space="preserve"> de la Disponibilidad y Co</w:t>
      </w:r>
      <w:r>
        <w:rPr>
          <w:rFonts w:asciiTheme="minorHAnsi" w:hAnsiTheme="minorHAnsi" w:cs="Arial"/>
          <w:sz w:val="24"/>
          <w:szCs w:val="24"/>
          <w:lang w:val="es-ES"/>
        </w:rPr>
        <w:t>nfiabilidad de flota, aplicando las mejores prácticas y administrando al personal asignado.</w:t>
      </w:r>
      <w:r w:rsidRPr="00A14F11">
        <w:rPr>
          <w:rFonts w:asciiTheme="minorHAnsi" w:hAnsiTheme="minorHAnsi" w:cs="Arial"/>
          <w:sz w:val="24"/>
          <w:szCs w:val="24"/>
          <w:lang w:val="es-ES"/>
        </w:rPr>
        <w:t xml:space="preserve"> </w:t>
      </w:r>
    </w:p>
    <w:p w:rsidR="00B41FBE" w:rsidRPr="00A14F11" w:rsidRDefault="00B41FBE" w:rsidP="00B41FBE">
      <w:pPr>
        <w:jc w:val="both"/>
        <w:rPr>
          <w:rFonts w:asciiTheme="minorHAnsi" w:hAnsiTheme="minorHAnsi" w:cs="Arial"/>
          <w:sz w:val="24"/>
          <w:szCs w:val="24"/>
          <w:lang w:val="es-ES"/>
        </w:rPr>
      </w:pPr>
      <w:r w:rsidRPr="00A14F11">
        <w:rPr>
          <w:rFonts w:asciiTheme="minorHAnsi" w:hAnsiTheme="minorHAnsi" w:cs="Arial"/>
          <w:sz w:val="24"/>
          <w:szCs w:val="24"/>
          <w:lang w:val="es-ES"/>
        </w:rPr>
        <w:lastRenderedPageBreak/>
        <w:t xml:space="preserve"> </w:t>
      </w:r>
      <w:r>
        <w:rPr>
          <w:rFonts w:asciiTheme="minorHAnsi" w:hAnsiTheme="minorHAnsi" w:cs="Arial"/>
          <w:sz w:val="24"/>
          <w:szCs w:val="24"/>
          <w:u w:val="single"/>
          <w:lang w:val="es-ES"/>
        </w:rPr>
        <w:t>Logros</w:t>
      </w:r>
      <w:r w:rsidRPr="00A14F11">
        <w:rPr>
          <w:rFonts w:asciiTheme="minorHAnsi" w:hAnsiTheme="minorHAnsi" w:cs="Arial"/>
          <w:sz w:val="24"/>
          <w:szCs w:val="24"/>
          <w:u w:val="single"/>
          <w:lang w:val="es-ES"/>
        </w:rPr>
        <w:t>:</w:t>
      </w:r>
      <w:r w:rsidRPr="00A14F11">
        <w:rPr>
          <w:rFonts w:asciiTheme="minorHAnsi" w:hAnsiTheme="minorHAnsi" w:cs="Arial"/>
          <w:sz w:val="24"/>
          <w:szCs w:val="24"/>
          <w:lang w:val="es-ES"/>
        </w:rPr>
        <w:t xml:space="preserve"> Implementación de proyectos Eficiencia Operacional (20 K &amp; Patio), Implementación de ERP </w:t>
      </w:r>
      <w:r>
        <w:rPr>
          <w:rFonts w:asciiTheme="minorHAnsi" w:hAnsiTheme="minorHAnsi" w:cs="Arial"/>
          <w:sz w:val="24"/>
          <w:szCs w:val="24"/>
          <w:lang w:val="es-ES"/>
        </w:rPr>
        <w:t>JD</w:t>
      </w:r>
      <w:r w:rsidRPr="00A14F11">
        <w:rPr>
          <w:rFonts w:asciiTheme="minorHAnsi" w:hAnsiTheme="minorHAnsi" w:cs="Arial"/>
          <w:sz w:val="24"/>
          <w:szCs w:val="24"/>
          <w:lang w:val="es-ES"/>
        </w:rPr>
        <w:t xml:space="preserve">Edwards liderando el cambio. Desarrollo  de </w:t>
      </w:r>
      <w:r>
        <w:rPr>
          <w:rFonts w:asciiTheme="minorHAnsi" w:hAnsiTheme="minorHAnsi" w:cs="Arial"/>
          <w:sz w:val="24"/>
          <w:szCs w:val="24"/>
          <w:lang w:val="es-ES"/>
        </w:rPr>
        <w:t xml:space="preserve">un </w:t>
      </w:r>
      <w:r w:rsidRPr="00A14F11">
        <w:rPr>
          <w:rFonts w:asciiTheme="minorHAnsi" w:hAnsiTheme="minorHAnsi" w:cs="Arial"/>
          <w:sz w:val="24"/>
          <w:szCs w:val="24"/>
          <w:lang w:val="es-ES"/>
        </w:rPr>
        <w:t>Plan de Carrera y Encuesta d</w:t>
      </w:r>
      <w:r>
        <w:rPr>
          <w:rFonts w:asciiTheme="minorHAnsi" w:hAnsiTheme="minorHAnsi" w:cs="Arial"/>
          <w:sz w:val="24"/>
          <w:szCs w:val="24"/>
          <w:lang w:val="es-ES"/>
        </w:rPr>
        <w:t>e Clima con resultados favorables.</w:t>
      </w:r>
    </w:p>
    <w:p w:rsidR="00B41FBE" w:rsidRPr="00A14F11" w:rsidRDefault="00B41FBE" w:rsidP="00B41FBE">
      <w:pPr>
        <w:rPr>
          <w:rFonts w:asciiTheme="minorHAnsi" w:hAnsiTheme="minorHAnsi" w:cs="Arial"/>
          <w:sz w:val="24"/>
          <w:szCs w:val="24"/>
          <w:lang w:val="es-ES"/>
        </w:rPr>
      </w:pPr>
      <w:r w:rsidRPr="00A14F11">
        <w:rPr>
          <w:rFonts w:asciiTheme="minorHAnsi" w:hAnsiTheme="minorHAnsi" w:cs="Arial"/>
          <w:sz w:val="24"/>
          <w:szCs w:val="24"/>
          <w:lang w:val="es-ES"/>
        </w:rPr>
        <w:t>Administración del RRHH: dotación &gt; a 50 personas.</w:t>
      </w:r>
    </w:p>
    <w:p w:rsidR="00B41FBE" w:rsidRDefault="00B41FBE" w:rsidP="00B41FBE">
      <w:pPr>
        <w:rPr>
          <w:lang w:val="es-ES"/>
        </w:rPr>
      </w:pPr>
    </w:p>
    <w:p w:rsidR="00B41FBE" w:rsidRPr="00F55805" w:rsidRDefault="00B41FBE" w:rsidP="00B41FBE">
      <w:pPr>
        <w:rPr>
          <w:rFonts w:asciiTheme="minorHAnsi" w:hAnsiTheme="minorHAnsi" w:cs="Arial"/>
          <w:b/>
          <w:sz w:val="28"/>
          <w:szCs w:val="28"/>
          <w:lang w:val="es-ES"/>
        </w:rPr>
      </w:pPr>
      <w:r w:rsidRPr="00F55805">
        <w:rPr>
          <w:rFonts w:asciiTheme="minorHAnsi" w:hAnsiTheme="minorHAnsi" w:cs="Arial"/>
          <w:b/>
          <w:sz w:val="28"/>
          <w:szCs w:val="28"/>
          <w:lang w:val="es-ES"/>
        </w:rPr>
        <w:t>Sociedad Comercial e Inversiones ANDESCURA Ltda.</w:t>
      </w:r>
      <w:r>
        <w:rPr>
          <w:rFonts w:asciiTheme="minorHAnsi" w:hAnsiTheme="minorHAnsi" w:cs="Arial"/>
          <w:b/>
          <w:sz w:val="28"/>
          <w:szCs w:val="28"/>
          <w:lang w:val="es-ES"/>
        </w:rPr>
        <w:t xml:space="preserve">                  </w:t>
      </w:r>
      <w:r w:rsidR="004111ED">
        <w:rPr>
          <w:rFonts w:asciiTheme="minorHAnsi" w:hAnsiTheme="minorHAnsi" w:cs="Arial"/>
          <w:b/>
          <w:sz w:val="28"/>
          <w:szCs w:val="28"/>
          <w:lang w:val="es-ES"/>
        </w:rPr>
        <w:t xml:space="preserve">                         </w:t>
      </w:r>
      <w:r>
        <w:rPr>
          <w:rFonts w:asciiTheme="minorHAnsi" w:hAnsiTheme="minorHAnsi" w:cs="Arial"/>
          <w:b/>
          <w:sz w:val="28"/>
          <w:szCs w:val="28"/>
          <w:lang w:val="es-ES"/>
        </w:rPr>
        <w:t>2008-2009</w:t>
      </w:r>
    </w:p>
    <w:p w:rsidR="00B41FBE" w:rsidRDefault="00B41FBE" w:rsidP="00B41FBE">
      <w:pPr>
        <w:rPr>
          <w:rFonts w:asciiTheme="minorHAnsi" w:hAnsiTheme="minorHAnsi" w:cs="Arial"/>
          <w:b/>
          <w:sz w:val="28"/>
          <w:szCs w:val="28"/>
          <w:lang w:val="es-ES"/>
        </w:rPr>
      </w:pPr>
      <w:r w:rsidRPr="00F55805">
        <w:rPr>
          <w:rFonts w:asciiTheme="minorHAnsi" w:hAnsiTheme="minorHAnsi" w:cs="Arial"/>
          <w:b/>
          <w:sz w:val="28"/>
          <w:szCs w:val="28"/>
          <w:lang w:val="es-ES"/>
        </w:rPr>
        <w:t>Jefe de Operaciones de Proyecto</w:t>
      </w:r>
      <w:r w:rsidR="009B5DE5">
        <w:rPr>
          <w:rFonts w:asciiTheme="minorHAnsi" w:hAnsiTheme="minorHAnsi" w:cs="Arial"/>
          <w:b/>
          <w:sz w:val="28"/>
          <w:szCs w:val="28"/>
          <w:lang w:val="es-ES"/>
        </w:rPr>
        <w:t xml:space="preserve"> en Cía. Minera Michilla SA</w:t>
      </w:r>
    </w:p>
    <w:p w:rsidR="00B41FBE" w:rsidRDefault="00B41FBE" w:rsidP="00B41FBE">
      <w:pPr>
        <w:rPr>
          <w:rFonts w:asciiTheme="minorHAnsi" w:hAnsiTheme="minorHAnsi" w:cs="Arial"/>
          <w:b/>
          <w:sz w:val="28"/>
          <w:szCs w:val="28"/>
          <w:lang w:val="es-ES"/>
        </w:rPr>
      </w:pPr>
    </w:p>
    <w:p w:rsidR="00B41FBE" w:rsidRPr="00B41FBE" w:rsidRDefault="00B41FBE" w:rsidP="00B41FBE">
      <w:pPr>
        <w:rPr>
          <w:sz w:val="24"/>
          <w:szCs w:val="24"/>
          <w:lang w:val="es-ES"/>
        </w:rPr>
      </w:pPr>
      <w:r w:rsidRPr="00B41FBE">
        <w:rPr>
          <w:sz w:val="24"/>
          <w:szCs w:val="24"/>
          <w:lang w:val="es-ES"/>
        </w:rPr>
        <w:t xml:space="preserve">Gestión Eficiente del proceso de producción </w:t>
      </w:r>
      <w:r w:rsidR="009B5DE5">
        <w:rPr>
          <w:sz w:val="24"/>
          <w:szCs w:val="24"/>
          <w:lang w:val="es-ES"/>
        </w:rPr>
        <w:t xml:space="preserve">de Hormigón, </w:t>
      </w:r>
      <w:r w:rsidRPr="00B41FBE">
        <w:rPr>
          <w:sz w:val="24"/>
          <w:szCs w:val="24"/>
          <w:lang w:val="es-ES"/>
        </w:rPr>
        <w:t>asociado al flujo de operación resultante de la solicitud del cliente, apalancado por la planificación y ejecución del mantenimiento de los Activos dispuestos en faena y  el control, proyección  y recepción de las materias pr</w:t>
      </w:r>
      <w:r w:rsidR="009B5DE5">
        <w:rPr>
          <w:sz w:val="24"/>
          <w:szCs w:val="24"/>
          <w:lang w:val="es-ES"/>
        </w:rPr>
        <w:t>imas necesarias.</w:t>
      </w:r>
    </w:p>
    <w:p w:rsidR="00B41FBE" w:rsidRPr="00B41FBE" w:rsidRDefault="00B41FBE" w:rsidP="00B41FBE">
      <w:pPr>
        <w:rPr>
          <w:sz w:val="24"/>
          <w:szCs w:val="24"/>
          <w:lang w:val="es-ES"/>
        </w:rPr>
      </w:pPr>
      <w:r w:rsidRPr="00B41FBE">
        <w:rPr>
          <w:sz w:val="24"/>
          <w:szCs w:val="24"/>
          <w:u w:val="single"/>
          <w:lang w:val="es-ES"/>
        </w:rPr>
        <w:t xml:space="preserve">Logros: </w:t>
      </w:r>
      <w:r w:rsidRPr="00B41FBE">
        <w:rPr>
          <w:sz w:val="24"/>
          <w:szCs w:val="24"/>
          <w:lang w:val="es-ES"/>
        </w:rPr>
        <w:t>Desarrollo e implementación de nuevos procesos Operacionales, Implementación de una nueva matriz de turnos. Reducción  del índice de accidentalidad y días perdidos por debajo de la media de la industria</w:t>
      </w:r>
    </w:p>
    <w:p w:rsidR="00B41FBE" w:rsidRDefault="00B41FBE" w:rsidP="00B41FBE">
      <w:pPr>
        <w:rPr>
          <w:sz w:val="24"/>
          <w:szCs w:val="24"/>
          <w:lang w:val="es-ES"/>
        </w:rPr>
      </w:pPr>
      <w:r w:rsidRPr="00B41FBE">
        <w:rPr>
          <w:sz w:val="24"/>
          <w:szCs w:val="24"/>
          <w:lang w:val="es-ES"/>
        </w:rPr>
        <w:t>Administración del RRHH: dotación &gt; a 20 personas.</w:t>
      </w:r>
    </w:p>
    <w:p w:rsidR="00214D1C" w:rsidRDefault="00214D1C" w:rsidP="00B41FBE">
      <w:pPr>
        <w:rPr>
          <w:sz w:val="24"/>
          <w:szCs w:val="24"/>
          <w:lang w:val="es-ES"/>
        </w:rPr>
      </w:pPr>
    </w:p>
    <w:p w:rsidR="00214D1C" w:rsidRPr="008A3E14" w:rsidRDefault="00214D1C" w:rsidP="00214D1C">
      <w:pPr>
        <w:rPr>
          <w:rFonts w:asciiTheme="minorHAnsi" w:hAnsiTheme="minorHAnsi" w:cs="Arial"/>
          <w:b/>
          <w:sz w:val="28"/>
          <w:szCs w:val="28"/>
          <w:lang w:val="es-DO"/>
        </w:rPr>
      </w:pPr>
      <w:r w:rsidRPr="008A3E14">
        <w:rPr>
          <w:rFonts w:asciiTheme="minorHAnsi" w:hAnsiTheme="minorHAnsi" w:cs="Arial"/>
          <w:b/>
          <w:sz w:val="28"/>
          <w:szCs w:val="28"/>
          <w:lang w:val="es-DO"/>
        </w:rPr>
        <w:t>Empresa Regional de Materiales de la Construcción</w:t>
      </w:r>
      <w:r>
        <w:rPr>
          <w:rFonts w:asciiTheme="minorHAnsi" w:hAnsiTheme="minorHAnsi" w:cs="Arial"/>
          <w:b/>
          <w:sz w:val="28"/>
          <w:szCs w:val="28"/>
          <w:lang w:val="es-DO"/>
        </w:rPr>
        <w:t xml:space="preserve"> </w:t>
      </w:r>
      <w:r w:rsidRPr="00B73466">
        <w:rPr>
          <w:rFonts w:asciiTheme="minorHAnsi" w:hAnsiTheme="minorHAnsi" w:cs="Arial"/>
          <w:sz w:val="28"/>
          <w:szCs w:val="28"/>
          <w:lang w:val="es-DO"/>
        </w:rPr>
        <w:t>(Cuba)</w:t>
      </w:r>
      <w:r>
        <w:rPr>
          <w:rFonts w:asciiTheme="minorHAnsi" w:hAnsiTheme="minorHAnsi" w:cs="Arial"/>
          <w:sz w:val="28"/>
          <w:szCs w:val="28"/>
          <w:lang w:val="es-DO"/>
        </w:rPr>
        <w:t xml:space="preserve">        </w:t>
      </w:r>
      <w:r w:rsidR="004111ED">
        <w:rPr>
          <w:rFonts w:asciiTheme="minorHAnsi" w:hAnsiTheme="minorHAnsi" w:cs="Arial"/>
          <w:sz w:val="28"/>
          <w:szCs w:val="28"/>
          <w:lang w:val="es-DO"/>
        </w:rPr>
        <w:t xml:space="preserve">                        </w:t>
      </w:r>
      <w:r w:rsidRPr="00214D1C">
        <w:rPr>
          <w:rFonts w:asciiTheme="minorHAnsi" w:hAnsiTheme="minorHAnsi" w:cs="Arial"/>
          <w:b/>
          <w:sz w:val="28"/>
          <w:szCs w:val="28"/>
          <w:lang w:val="es-DO"/>
        </w:rPr>
        <w:t>2000 - 2007</w:t>
      </w:r>
      <w:r w:rsidRPr="008A3E14">
        <w:rPr>
          <w:rFonts w:asciiTheme="minorHAnsi" w:hAnsiTheme="minorHAnsi" w:cs="Arial"/>
          <w:b/>
          <w:sz w:val="28"/>
          <w:szCs w:val="28"/>
          <w:lang w:val="es-DO"/>
        </w:rPr>
        <w:t xml:space="preserve"> </w:t>
      </w:r>
      <w:r>
        <w:rPr>
          <w:rFonts w:asciiTheme="minorHAnsi" w:hAnsiTheme="minorHAnsi" w:cs="Arial"/>
          <w:b/>
          <w:sz w:val="28"/>
          <w:szCs w:val="28"/>
          <w:lang w:val="es-DO"/>
        </w:rPr>
        <w:t xml:space="preserve"> </w:t>
      </w:r>
    </w:p>
    <w:p w:rsidR="00214D1C" w:rsidRDefault="00214D1C" w:rsidP="00214D1C">
      <w:pPr>
        <w:rPr>
          <w:rFonts w:asciiTheme="minorHAnsi" w:hAnsiTheme="minorHAnsi" w:cs="Arial"/>
          <w:b/>
          <w:sz w:val="28"/>
          <w:szCs w:val="28"/>
          <w:lang w:val="es-DO"/>
        </w:rPr>
      </w:pPr>
      <w:r w:rsidRPr="008A3E14">
        <w:rPr>
          <w:rFonts w:asciiTheme="minorHAnsi" w:hAnsiTheme="minorHAnsi" w:cs="Arial"/>
          <w:b/>
          <w:sz w:val="28"/>
          <w:szCs w:val="28"/>
          <w:lang w:val="es-DO"/>
        </w:rPr>
        <w:t>Subdirector General</w:t>
      </w:r>
    </w:p>
    <w:p w:rsidR="00214D1C" w:rsidRPr="00B41FBE" w:rsidRDefault="00214D1C" w:rsidP="00B41FBE">
      <w:pPr>
        <w:rPr>
          <w:sz w:val="24"/>
          <w:szCs w:val="24"/>
          <w:lang w:val="es-ES"/>
        </w:rPr>
      </w:pPr>
    </w:p>
    <w:p w:rsidR="00214D1C" w:rsidRPr="00214D1C" w:rsidRDefault="00214D1C" w:rsidP="00214D1C">
      <w:pPr>
        <w:rPr>
          <w:sz w:val="24"/>
          <w:szCs w:val="24"/>
          <w:lang w:val="es-ES"/>
        </w:rPr>
      </w:pPr>
      <w:r w:rsidRPr="00214D1C">
        <w:rPr>
          <w:sz w:val="24"/>
          <w:szCs w:val="24"/>
          <w:lang w:val="es-ES"/>
        </w:rPr>
        <w:t xml:space="preserve">Inicia su trayectoria laboral en septiembre del 2000 como Especialista Técnico. En Septiembre del 2002 pasa a ocupar el cargo de “Jefe del Departamento Técnico”, función que desarrollo hasta el 2004,  donde pasó a ocupar la subdirección general de la empresa. En este último cargo tuvo como principales funciones: la gestión sobre el desarrollo de la estrategia operacional de la empresa y la generación de las principales líneas de negocios, sobre la base de las relaciones contractuales con los clientes y la administración de Recursos Materiales, humanos y financieros puestos a su disposición.   </w:t>
      </w:r>
    </w:p>
    <w:p w:rsidR="00B41FBE" w:rsidRDefault="00214D1C" w:rsidP="00214D1C">
      <w:pPr>
        <w:rPr>
          <w:sz w:val="24"/>
          <w:szCs w:val="24"/>
          <w:lang w:val="es-ES"/>
        </w:rPr>
      </w:pPr>
      <w:r w:rsidRPr="00214D1C">
        <w:rPr>
          <w:sz w:val="24"/>
          <w:szCs w:val="24"/>
          <w:lang w:val="es-ES"/>
        </w:rPr>
        <w:t>Administración del RRHH: dotación &gt; a 50 personas.</w:t>
      </w:r>
    </w:p>
    <w:p w:rsidR="00214D1C" w:rsidRDefault="00214D1C" w:rsidP="00214D1C">
      <w:pPr>
        <w:rPr>
          <w:sz w:val="24"/>
          <w:szCs w:val="24"/>
          <w:lang w:val="es-ES"/>
        </w:rPr>
      </w:pPr>
    </w:p>
    <w:p w:rsidR="00214D1C" w:rsidRDefault="00214D1C" w:rsidP="00214D1C">
      <w:pPr>
        <w:rPr>
          <w:b/>
          <w:sz w:val="28"/>
          <w:szCs w:val="28"/>
          <w:lang w:val="es-ES"/>
        </w:rPr>
      </w:pPr>
      <w:r w:rsidRPr="00214D1C">
        <w:rPr>
          <w:b/>
          <w:sz w:val="28"/>
          <w:szCs w:val="28"/>
          <w:lang w:val="es-ES"/>
        </w:rPr>
        <w:t>Antecedentes Académicos:</w:t>
      </w:r>
    </w:p>
    <w:p w:rsidR="00214D1C" w:rsidRDefault="00214D1C" w:rsidP="00214D1C">
      <w:pPr>
        <w:rPr>
          <w:b/>
          <w:sz w:val="28"/>
          <w:szCs w:val="28"/>
          <w:lang w:val="es-ES"/>
        </w:rPr>
      </w:pPr>
    </w:p>
    <w:p w:rsidR="00214D1C" w:rsidRPr="00755881" w:rsidRDefault="00214D1C" w:rsidP="00214D1C">
      <w:pPr>
        <w:ind w:right="-135"/>
        <w:rPr>
          <w:sz w:val="24"/>
          <w:szCs w:val="24"/>
        </w:rPr>
      </w:pPr>
      <w:r w:rsidRPr="00755881">
        <w:rPr>
          <w:sz w:val="24"/>
          <w:szCs w:val="24"/>
        </w:rPr>
        <w:t>Enseñanza Universitaria:</w:t>
      </w:r>
      <w:r w:rsidRPr="00755881">
        <w:rPr>
          <w:b/>
          <w:sz w:val="24"/>
          <w:szCs w:val="24"/>
        </w:rPr>
        <w:t xml:space="preserve"> Ingeniero  Civil Mecánico </w:t>
      </w:r>
      <w:r w:rsidRPr="00755881">
        <w:rPr>
          <w:sz w:val="24"/>
          <w:szCs w:val="24"/>
        </w:rPr>
        <w:t xml:space="preserve">/ </w:t>
      </w:r>
      <w:r w:rsidR="00755881" w:rsidRPr="00755881">
        <w:rPr>
          <w:sz w:val="24"/>
          <w:szCs w:val="24"/>
        </w:rPr>
        <w:t>U.</w:t>
      </w:r>
      <w:r w:rsidRPr="00755881">
        <w:rPr>
          <w:sz w:val="24"/>
          <w:szCs w:val="24"/>
        </w:rPr>
        <w:t xml:space="preserve"> de Cienfuegos, Cuba / 1993 – 2000</w:t>
      </w:r>
    </w:p>
    <w:p w:rsidR="00214D1C" w:rsidRPr="00755881" w:rsidRDefault="00214D1C" w:rsidP="00214D1C">
      <w:pPr>
        <w:rPr>
          <w:b/>
          <w:sz w:val="24"/>
          <w:szCs w:val="24"/>
        </w:rPr>
      </w:pPr>
    </w:p>
    <w:p w:rsidR="00214D1C" w:rsidRPr="00755881" w:rsidRDefault="00214D1C" w:rsidP="00214D1C">
      <w:pPr>
        <w:rPr>
          <w:sz w:val="24"/>
          <w:szCs w:val="24"/>
          <w:lang w:val="es-MX"/>
        </w:rPr>
      </w:pPr>
      <w:r w:rsidRPr="00755881">
        <w:rPr>
          <w:sz w:val="24"/>
          <w:szCs w:val="24"/>
          <w:lang w:val="es-MX"/>
        </w:rPr>
        <w:t>Post-Grado:</w:t>
      </w:r>
      <w:r w:rsidR="00755881" w:rsidRPr="00755881">
        <w:rPr>
          <w:sz w:val="24"/>
          <w:szCs w:val="24"/>
          <w:lang w:val="es-MX"/>
        </w:rPr>
        <w:t xml:space="preserve"> </w:t>
      </w:r>
      <w:r w:rsidR="00755881" w:rsidRPr="00755881">
        <w:rPr>
          <w:b/>
          <w:sz w:val="24"/>
          <w:szCs w:val="24"/>
          <w:lang w:val="es-MX"/>
        </w:rPr>
        <w:t xml:space="preserve">Gestión de Negocios </w:t>
      </w:r>
      <w:r w:rsidR="00755881" w:rsidRPr="00755881">
        <w:rPr>
          <w:sz w:val="24"/>
          <w:szCs w:val="24"/>
          <w:lang w:val="es-MX"/>
        </w:rPr>
        <w:t>/ U. de Chile / 2011 – 2012</w:t>
      </w:r>
    </w:p>
    <w:p w:rsidR="00755881" w:rsidRPr="00755881" w:rsidRDefault="00755881" w:rsidP="00214D1C">
      <w:pPr>
        <w:rPr>
          <w:b/>
          <w:sz w:val="24"/>
          <w:szCs w:val="24"/>
          <w:lang w:val="es-MX"/>
        </w:rPr>
      </w:pPr>
    </w:p>
    <w:p w:rsidR="00214D1C" w:rsidRPr="00755881" w:rsidRDefault="00214D1C" w:rsidP="00214D1C">
      <w:pPr>
        <w:rPr>
          <w:sz w:val="24"/>
          <w:szCs w:val="24"/>
          <w:lang w:val="es-MX"/>
        </w:rPr>
      </w:pPr>
      <w:r w:rsidRPr="00755881">
        <w:rPr>
          <w:sz w:val="24"/>
          <w:szCs w:val="24"/>
          <w:lang w:val="es-MX"/>
        </w:rPr>
        <w:t>Curso:</w:t>
      </w:r>
      <w:r w:rsidR="00072D00">
        <w:rPr>
          <w:sz w:val="24"/>
          <w:szCs w:val="24"/>
          <w:lang w:val="es-MX"/>
        </w:rPr>
        <w:t xml:space="preserve"> </w:t>
      </w:r>
      <w:r w:rsidR="00072D00" w:rsidRPr="00072D00">
        <w:rPr>
          <w:b/>
          <w:sz w:val="24"/>
          <w:szCs w:val="24"/>
          <w:lang w:val="es-MX"/>
        </w:rPr>
        <w:t>Gestión</w:t>
      </w:r>
      <w:r w:rsidR="00755881" w:rsidRPr="00755881">
        <w:rPr>
          <w:sz w:val="24"/>
          <w:szCs w:val="24"/>
          <w:lang w:val="es-MX"/>
        </w:rPr>
        <w:t xml:space="preserve"> </w:t>
      </w:r>
      <w:r w:rsidR="00755881" w:rsidRPr="00755881">
        <w:rPr>
          <w:b/>
          <w:sz w:val="24"/>
          <w:szCs w:val="24"/>
          <w:lang w:val="es-MX"/>
        </w:rPr>
        <w:t xml:space="preserve">Eficiente del Mantenimiento </w:t>
      </w:r>
      <w:r w:rsidR="00755881" w:rsidRPr="00755881">
        <w:rPr>
          <w:sz w:val="24"/>
          <w:szCs w:val="24"/>
          <w:lang w:val="es-MX"/>
        </w:rPr>
        <w:t>/ Pontificia U. Católica de Chile/ 2012</w:t>
      </w:r>
    </w:p>
    <w:p w:rsidR="00755881" w:rsidRDefault="00755881" w:rsidP="00214D1C">
      <w:pPr>
        <w:rPr>
          <w:rFonts w:asciiTheme="minorHAnsi" w:hAnsiTheme="minorHAnsi" w:cs="Arial"/>
          <w:sz w:val="24"/>
          <w:szCs w:val="24"/>
          <w:lang w:val="es-MX"/>
        </w:rPr>
      </w:pPr>
    </w:p>
    <w:p w:rsidR="00755881" w:rsidRPr="00755881" w:rsidRDefault="00755881" w:rsidP="00755881">
      <w:pPr>
        <w:suppressAutoHyphens/>
        <w:ind w:right="-34"/>
        <w:jc w:val="both"/>
        <w:rPr>
          <w:b/>
          <w:sz w:val="28"/>
          <w:szCs w:val="28"/>
          <w:lang w:val="es-ES"/>
        </w:rPr>
      </w:pPr>
      <w:r w:rsidRPr="00755881">
        <w:rPr>
          <w:b/>
          <w:sz w:val="28"/>
          <w:szCs w:val="28"/>
          <w:lang w:val="es-ES"/>
        </w:rPr>
        <w:t>Actitudes y Conocimientos:</w:t>
      </w:r>
    </w:p>
    <w:p w:rsidR="00755881" w:rsidRDefault="00755881" w:rsidP="00755881">
      <w:pPr>
        <w:suppressAutoHyphens/>
        <w:ind w:right="-34"/>
        <w:jc w:val="both"/>
        <w:rPr>
          <w:rFonts w:asciiTheme="minorHAnsi" w:hAnsiTheme="minorHAnsi" w:cs="Arial"/>
          <w:b/>
          <w:sz w:val="24"/>
          <w:szCs w:val="24"/>
          <w:lang w:val="es-ES"/>
        </w:rPr>
      </w:pPr>
    </w:p>
    <w:p w:rsidR="00755881" w:rsidRPr="00755881" w:rsidRDefault="00755881" w:rsidP="00755881">
      <w:pPr>
        <w:suppressAutoHyphens/>
        <w:ind w:right="-34"/>
        <w:jc w:val="both"/>
        <w:rPr>
          <w:sz w:val="24"/>
          <w:szCs w:val="24"/>
          <w:lang w:val="es-ES"/>
        </w:rPr>
      </w:pPr>
      <w:r w:rsidRPr="00755881">
        <w:rPr>
          <w:sz w:val="24"/>
          <w:szCs w:val="24"/>
          <w:lang w:val="es-ES"/>
        </w:rPr>
        <w:t xml:space="preserve">Liderazgo, Clima Organizacional, Gestión de Procesos, Evaluación de Proyectos, Estrategia de Negocios, Microsoft Office, ERP. </w:t>
      </w:r>
    </w:p>
    <w:p w:rsidR="00755881" w:rsidRPr="00755881" w:rsidRDefault="00755881" w:rsidP="00755881">
      <w:pPr>
        <w:suppressAutoHyphens/>
        <w:ind w:right="-34"/>
        <w:jc w:val="both"/>
        <w:rPr>
          <w:sz w:val="24"/>
          <w:szCs w:val="24"/>
          <w:lang w:val="es-ES"/>
        </w:rPr>
      </w:pPr>
    </w:p>
    <w:p w:rsidR="00755881" w:rsidRPr="00755881" w:rsidRDefault="00755881" w:rsidP="00755881">
      <w:pPr>
        <w:suppressAutoHyphens/>
        <w:ind w:right="-34"/>
        <w:jc w:val="both"/>
        <w:rPr>
          <w:sz w:val="24"/>
          <w:szCs w:val="24"/>
          <w:lang w:val="es-ES"/>
        </w:rPr>
      </w:pPr>
      <w:r w:rsidRPr="00755881">
        <w:rPr>
          <w:i/>
          <w:sz w:val="24"/>
          <w:szCs w:val="24"/>
          <w:lang w:val="es-ES"/>
        </w:rPr>
        <w:t xml:space="preserve"> </w:t>
      </w:r>
      <w:r w:rsidRPr="00755881">
        <w:rPr>
          <w:sz w:val="24"/>
          <w:szCs w:val="24"/>
          <w:lang w:val="es-ES"/>
        </w:rPr>
        <w:t>Idioma: Inglés (oral: básico) – (escrito: avanzado)</w:t>
      </w:r>
    </w:p>
    <w:p w:rsidR="00755881" w:rsidRDefault="00755881" w:rsidP="00214D1C">
      <w:pPr>
        <w:rPr>
          <w:b/>
          <w:sz w:val="28"/>
          <w:szCs w:val="28"/>
          <w:lang w:val="es-ES"/>
        </w:rPr>
      </w:pPr>
    </w:p>
    <w:p w:rsidR="00755881" w:rsidRDefault="00755881" w:rsidP="00755881">
      <w:pPr>
        <w:jc w:val="center"/>
        <w:rPr>
          <w:b/>
          <w:sz w:val="28"/>
          <w:szCs w:val="28"/>
          <w:lang w:val="es-ES"/>
        </w:rPr>
      </w:pPr>
    </w:p>
    <w:p w:rsidR="00755881" w:rsidRDefault="00755881" w:rsidP="00755881">
      <w:pPr>
        <w:jc w:val="center"/>
        <w:rPr>
          <w:b/>
          <w:sz w:val="28"/>
          <w:szCs w:val="28"/>
          <w:lang w:val="es-ES"/>
        </w:rPr>
      </w:pPr>
    </w:p>
    <w:p w:rsidR="00755881" w:rsidRDefault="00755881" w:rsidP="00755881">
      <w:pPr>
        <w:jc w:val="center"/>
        <w:rPr>
          <w:b/>
          <w:sz w:val="28"/>
          <w:szCs w:val="28"/>
          <w:lang w:val="es-ES"/>
        </w:rPr>
      </w:pPr>
    </w:p>
    <w:p w:rsidR="00755881" w:rsidRDefault="00755881" w:rsidP="00755881">
      <w:pPr>
        <w:jc w:val="center"/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Ronall Cabrera García, Julio 2014</w:t>
      </w:r>
    </w:p>
    <w:p w:rsidR="00755881" w:rsidRDefault="00755881" w:rsidP="00214D1C">
      <w:pPr>
        <w:rPr>
          <w:b/>
          <w:sz w:val="28"/>
          <w:szCs w:val="28"/>
          <w:lang w:val="es-ES"/>
        </w:rPr>
      </w:pPr>
    </w:p>
    <w:sectPr w:rsidR="00755881" w:rsidSect="00755881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F81"/>
    <w:rsid w:val="00032A01"/>
    <w:rsid w:val="00072D00"/>
    <w:rsid w:val="00214D1C"/>
    <w:rsid w:val="004111ED"/>
    <w:rsid w:val="00485F99"/>
    <w:rsid w:val="00755881"/>
    <w:rsid w:val="00792F81"/>
    <w:rsid w:val="009B5DE5"/>
    <w:rsid w:val="00B41FBE"/>
    <w:rsid w:val="00B6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A3FBC1D-46F1-4F4F-B732-46C99B5A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F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7">
    <w:name w:val="heading 7"/>
    <w:basedOn w:val="Normal"/>
    <w:next w:val="Normal"/>
    <w:link w:val="Ttulo7Car"/>
    <w:qFormat/>
    <w:rsid w:val="00792F81"/>
    <w:pPr>
      <w:keepNext/>
      <w:jc w:val="both"/>
      <w:outlineLvl w:val="6"/>
    </w:pPr>
    <w:rPr>
      <w:rFonts w:ascii="Verdana" w:hAnsi="Verdana"/>
      <w:smallCaps/>
      <w:sz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basedOn w:val="Fuentedeprrafopredeter"/>
    <w:link w:val="Ttulo7"/>
    <w:rsid w:val="00792F81"/>
    <w:rPr>
      <w:rFonts w:ascii="Verdana" w:eastAsia="Times New Roman" w:hAnsi="Verdana" w:cs="Times New Roman"/>
      <w:smallCaps/>
      <w:sz w:val="48"/>
      <w:szCs w:val="20"/>
      <w:lang w:val="es-ES_tradnl" w:eastAsia="es-ES"/>
    </w:rPr>
  </w:style>
  <w:style w:type="character" w:styleId="Hipervnculo">
    <w:name w:val="Hyperlink"/>
    <w:basedOn w:val="Fuentedeprrafopredeter"/>
    <w:rsid w:val="00792F81"/>
    <w:rPr>
      <w:color w:val="0000FF"/>
      <w:u w:val="single"/>
    </w:rPr>
  </w:style>
  <w:style w:type="table" w:styleId="Tablabsica1">
    <w:name w:val="Table Simple 1"/>
    <w:basedOn w:val="Tablanormal"/>
    <w:rsid w:val="00485F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072D0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2D00"/>
    <w:rPr>
      <w:rFonts w:ascii="Segoe UI" w:eastAsia="Times New Roman" w:hAnsi="Segoe UI" w:cs="Segoe UI"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nallcabrera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849</Words>
  <Characters>4671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5509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Full name</cp:lastModifiedBy>
  <cp:revision>4</cp:revision>
  <cp:lastPrinted>2014-07-22T19:27:00Z</cp:lastPrinted>
  <dcterms:created xsi:type="dcterms:W3CDTF">2014-07-08T22:53:00Z</dcterms:created>
  <dcterms:modified xsi:type="dcterms:W3CDTF">2014-08-25T15:42:00Z</dcterms:modified>
</cp:coreProperties>
</file>